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158" w:rsidRPr="00747EE8" w:rsidRDefault="00CE0158" w:rsidP="00CE0158">
      <w:pPr>
        <w:rPr>
          <w:rFonts w:cs="Arial"/>
          <w:b/>
          <w:sz w:val="28"/>
          <w:szCs w:val="28"/>
          <w:lang w:val="en-ZA"/>
        </w:rPr>
      </w:pPr>
      <w:r w:rsidRPr="00747EE8">
        <w:rPr>
          <w:rFonts w:cs="Arial"/>
          <w:b/>
          <w:sz w:val="28"/>
          <w:szCs w:val="28"/>
          <w:lang w:val="en-ZA"/>
        </w:rPr>
        <w:t>Market Notice</w:t>
      </w:r>
    </w:p>
    <w:p w:rsidR="00CE0158" w:rsidRPr="00747EE8" w:rsidRDefault="00CE0158" w:rsidP="00CE0158">
      <w:pPr>
        <w:rPr>
          <w:rFonts w:cs="Arial"/>
          <w:b/>
          <w:lang w:val="en-ZA"/>
        </w:rPr>
      </w:pPr>
    </w:p>
    <w:p w:rsidR="00CE0158" w:rsidRPr="00747EE8" w:rsidRDefault="00CE0158" w:rsidP="00CE0158">
      <w:pPr>
        <w:spacing w:line="312" w:lineRule="auto"/>
        <w:jc w:val="both"/>
        <w:rPr>
          <w:rFonts w:cs="Arial"/>
          <w:b/>
          <w:sz w:val="18"/>
          <w:szCs w:val="18"/>
          <w:lang w:val="en-ZA"/>
        </w:rPr>
      </w:pPr>
    </w:p>
    <w:p w:rsidR="00CE0158" w:rsidRDefault="00CE0158" w:rsidP="00CE0158">
      <w:pPr>
        <w:spacing w:line="312" w:lineRule="auto"/>
        <w:jc w:val="both"/>
        <w:rPr>
          <w:rFonts w:cs="Arial"/>
          <w:b/>
          <w:sz w:val="18"/>
          <w:szCs w:val="18"/>
          <w:lang w:val="en-ZA"/>
        </w:rPr>
      </w:pPr>
    </w:p>
    <w:p w:rsidR="00CE0158" w:rsidRPr="00747EE8" w:rsidRDefault="00CE0158" w:rsidP="00CE0158">
      <w:pPr>
        <w:spacing w:line="312" w:lineRule="auto"/>
        <w:jc w:val="both"/>
        <w:rPr>
          <w:rFonts w:cs="Arial"/>
          <w:b/>
          <w:sz w:val="18"/>
          <w:szCs w:val="18"/>
          <w:lang w:val="en-ZA"/>
        </w:rPr>
      </w:pPr>
      <w:r w:rsidRPr="00747EE8">
        <w:rPr>
          <w:rFonts w:cs="Arial"/>
          <w:b/>
          <w:sz w:val="18"/>
          <w:szCs w:val="18"/>
          <w:lang w:val="en-ZA"/>
        </w:rPr>
        <w:t>Date:</w:t>
      </w:r>
      <w:r w:rsidRPr="00747EE8"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b/>
          <w:sz w:val="18"/>
          <w:szCs w:val="18"/>
          <w:lang w:val="en-ZA"/>
        </w:rPr>
        <w:t>06 February 2015</w:t>
      </w:r>
    </w:p>
    <w:p w:rsidR="00CE0158" w:rsidRPr="00747EE8" w:rsidRDefault="00CE0158" w:rsidP="00CE0158">
      <w:pPr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CE0158" w:rsidRPr="00747EE8" w:rsidRDefault="00CE0158" w:rsidP="00CE0158">
      <w:pPr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CE0158" w:rsidRPr="00747EE8" w:rsidRDefault="00CE0158" w:rsidP="00CE0158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747EE8">
        <w:rPr>
          <w:rFonts w:cs="Arial"/>
          <w:b/>
          <w:smallCaps/>
          <w:sz w:val="18"/>
          <w:szCs w:val="18"/>
          <w:lang w:val="en-ZA"/>
        </w:rPr>
        <w:t>Subject:</w:t>
      </w:r>
      <w:r w:rsidRPr="00747EE8">
        <w:rPr>
          <w:rFonts w:cs="Arial"/>
          <w:b/>
          <w:sz w:val="18"/>
          <w:szCs w:val="18"/>
          <w:lang w:val="en-ZA"/>
        </w:rPr>
        <w:t xml:space="preserve">   </w:t>
      </w:r>
      <w:r w:rsidR="00F41193">
        <w:rPr>
          <w:sz w:val="18"/>
          <w:szCs w:val="18"/>
          <w:lang w:val="en-ZA"/>
        </w:rPr>
        <w:t>Partial</w:t>
      </w:r>
      <w:r>
        <w:rPr>
          <w:sz w:val="18"/>
          <w:szCs w:val="18"/>
          <w:lang w:val="en-ZA"/>
        </w:rPr>
        <w:t xml:space="preserve"> Capital Repurchase</w:t>
      </w:r>
      <w:bookmarkStart w:id="0" w:name="_GoBack"/>
      <w:bookmarkEnd w:id="0"/>
      <w:r w:rsidRPr="00747EE8">
        <w:rPr>
          <w:rFonts w:cs="Arial"/>
          <w:sz w:val="18"/>
          <w:szCs w:val="18"/>
          <w:lang w:val="en-ZA"/>
        </w:rPr>
        <w:tab/>
      </w:r>
    </w:p>
    <w:p w:rsidR="00CE0158" w:rsidRPr="00747EE8" w:rsidRDefault="00CE0158" w:rsidP="00CE0158">
      <w:pPr>
        <w:suppressAutoHyphens/>
        <w:spacing w:line="288" w:lineRule="auto"/>
        <w:ind w:right="-425"/>
        <w:rPr>
          <w:rFonts w:cs="Arial"/>
          <w:b/>
          <w:i/>
          <w:sz w:val="18"/>
          <w:szCs w:val="18"/>
          <w:lang w:val="en-ZA"/>
        </w:rPr>
      </w:pPr>
      <w:r w:rsidRPr="00747EE8">
        <w:rPr>
          <w:rFonts w:cs="Arial"/>
          <w:b/>
          <w:i/>
          <w:sz w:val="18"/>
          <w:szCs w:val="18"/>
          <w:lang w:val="en-ZA"/>
        </w:rPr>
        <w:t>(</w:t>
      </w:r>
      <w:r w:rsidR="002357BD">
        <w:rPr>
          <w:rFonts w:cs="Arial"/>
          <w:b/>
          <w:i/>
          <w:sz w:val="18"/>
          <w:szCs w:val="18"/>
          <w:lang w:val="en-ZA"/>
        </w:rPr>
        <w:t>Macquarie Secur</w:t>
      </w:r>
      <w:r>
        <w:rPr>
          <w:rFonts w:cs="Arial"/>
          <w:b/>
          <w:i/>
          <w:sz w:val="18"/>
          <w:szCs w:val="18"/>
          <w:lang w:val="en-ZA"/>
        </w:rPr>
        <w:t>ities South Africa Limited</w:t>
      </w:r>
      <w:r w:rsidRPr="00747EE8">
        <w:rPr>
          <w:rFonts w:cs="Arial"/>
          <w:b/>
          <w:i/>
          <w:sz w:val="18"/>
          <w:szCs w:val="18"/>
          <w:lang w:val="en-ZA"/>
        </w:rPr>
        <w:t xml:space="preserve"> –“</w:t>
      </w:r>
      <w:r>
        <w:rPr>
          <w:rFonts w:cs="Arial"/>
          <w:b/>
          <w:i/>
          <w:sz w:val="18"/>
          <w:szCs w:val="18"/>
          <w:lang w:val="en-ZA"/>
        </w:rPr>
        <w:t>MAQN01”)</w:t>
      </w:r>
    </w:p>
    <w:p w:rsidR="00CE0158" w:rsidRPr="00747EE8" w:rsidRDefault="00CE0158" w:rsidP="00CE0158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</w:p>
    <w:p w:rsidR="00CE0158" w:rsidRPr="00747EE8" w:rsidRDefault="00CE0158" w:rsidP="00CE0158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  <w:r w:rsidRPr="00747EE8">
        <w:rPr>
          <w:rFonts w:cs="Arial"/>
          <w:sz w:val="18"/>
          <w:szCs w:val="18"/>
          <w:lang w:val="en-ZA"/>
        </w:rPr>
        <w:t>====================================================</w:t>
      </w:r>
    </w:p>
    <w:p w:rsidR="00CE0158" w:rsidRPr="004647A4" w:rsidRDefault="00CE0158" w:rsidP="00CE0158">
      <w:pPr>
        <w:suppressAutoHyphens/>
        <w:spacing w:line="360" w:lineRule="auto"/>
        <w:jc w:val="both"/>
        <w:rPr>
          <w:sz w:val="18"/>
          <w:szCs w:val="18"/>
          <w:lang w:val="en-ZA"/>
        </w:rPr>
      </w:pPr>
    </w:p>
    <w:p w:rsidR="00CE0158" w:rsidRPr="004647A4" w:rsidRDefault="00CE0158" w:rsidP="00CE0158">
      <w:pPr>
        <w:spacing w:line="360" w:lineRule="auto"/>
        <w:ind w:right="68"/>
        <w:jc w:val="both"/>
        <w:rPr>
          <w:sz w:val="18"/>
          <w:szCs w:val="18"/>
          <w:lang w:val="en-ZA"/>
        </w:rPr>
      </w:pPr>
      <w:r w:rsidRPr="004647A4">
        <w:rPr>
          <w:sz w:val="18"/>
          <w:szCs w:val="18"/>
          <w:lang w:val="en-ZA"/>
        </w:rPr>
        <w:t xml:space="preserve">In accordance with the Terms and Conditions of </w:t>
      </w:r>
      <w:r>
        <w:rPr>
          <w:rFonts w:cs="Arial"/>
          <w:b/>
          <w:sz w:val="18"/>
          <w:szCs w:val="18"/>
          <w:lang w:val="en-ZA"/>
        </w:rPr>
        <w:t>MACQUARIE SECURITIES SOUTH AFRICA LIMITED</w:t>
      </w:r>
      <w:r w:rsidRPr="004647A4">
        <w:rPr>
          <w:sz w:val="18"/>
          <w:szCs w:val="18"/>
          <w:lang w:val="en-ZA"/>
        </w:rPr>
        <w:t xml:space="preserve"> notes, investors are herewith advised of the </w:t>
      </w:r>
      <w:r w:rsidR="002357BD">
        <w:rPr>
          <w:sz w:val="18"/>
          <w:szCs w:val="18"/>
          <w:lang w:val="en-ZA"/>
        </w:rPr>
        <w:t>Partial</w:t>
      </w:r>
      <w:r>
        <w:rPr>
          <w:sz w:val="18"/>
          <w:szCs w:val="18"/>
          <w:lang w:val="en-ZA"/>
        </w:rPr>
        <w:t xml:space="preserve"> Capital Repurchase</w:t>
      </w:r>
      <w:r w:rsidRPr="004647A4">
        <w:rPr>
          <w:sz w:val="18"/>
          <w:szCs w:val="18"/>
          <w:lang w:val="en-ZA"/>
        </w:rPr>
        <w:t xml:space="preserve"> of the below notes effective </w:t>
      </w:r>
      <w:r w:rsidR="002357BD">
        <w:rPr>
          <w:b/>
          <w:sz w:val="18"/>
          <w:szCs w:val="18"/>
          <w:lang w:val="en-ZA"/>
        </w:rPr>
        <w:t>09 February 2015</w:t>
      </w:r>
      <w:r>
        <w:rPr>
          <w:b/>
          <w:sz w:val="18"/>
          <w:szCs w:val="18"/>
          <w:lang w:val="en-ZA"/>
        </w:rPr>
        <w:t>.</w:t>
      </w:r>
    </w:p>
    <w:p w:rsidR="00CE0158" w:rsidRPr="004647A4" w:rsidRDefault="00CE0158" w:rsidP="00CE0158">
      <w:pPr>
        <w:spacing w:line="360" w:lineRule="auto"/>
        <w:ind w:right="720"/>
        <w:rPr>
          <w:sz w:val="18"/>
          <w:szCs w:val="18"/>
          <w:lang w:val="en-ZA"/>
        </w:rPr>
      </w:pPr>
    </w:p>
    <w:p w:rsidR="00CE0158" w:rsidRPr="00414426" w:rsidRDefault="00CE0158" w:rsidP="00CE0158">
      <w:pPr>
        <w:ind w:right="720"/>
        <w:rPr>
          <w:b/>
          <w:bCs/>
          <w:sz w:val="18"/>
          <w:szCs w:val="18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CE0158" w:rsidRPr="00747EE8" w:rsidTr="00C145A8">
        <w:trPr>
          <w:jc w:val="center"/>
        </w:trPr>
        <w:tc>
          <w:tcPr>
            <w:tcW w:w="1871" w:type="dxa"/>
          </w:tcPr>
          <w:p w:rsidR="00CE0158" w:rsidRPr="00747EE8" w:rsidRDefault="00CE0158" w:rsidP="00C145A8">
            <w:pPr>
              <w:ind w:right="720"/>
              <w:jc w:val="center"/>
              <w:rPr>
                <w:rFonts w:eastAsia="Times New Roman"/>
                <w:b/>
                <w:bCs/>
                <w:sz w:val="18"/>
                <w:szCs w:val="18"/>
                <w:lang w:val="en-ZA"/>
              </w:rPr>
            </w:pPr>
          </w:p>
        </w:tc>
        <w:tc>
          <w:tcPr>
            <w:tcW w:w="2925" w:type="dxa"/>
          </w:tcPr>
          <w:p w:rsidR="00CE0158" w:rsidRPr="00747EE8" w:rsidRDefault="00CE0158" w:rsidP="00C145A8">
            <w:pPr>
              <w:ind w:right="720"/>
              <w:jc w:val="center"/>
              <w:rPr>
                <w:rFonts w:eastAsia="Times New Roman"/>
                <w:b/>
                <w:bCs/>
                <w:sz w:val="18"/>
                <w:szCs w:val="18"/>
                <w:lang w:val="en-ZA"/>
              </w:rPr>
            </w:pPr>
            <w:r w:rsidRPr="00747EE8">
              <w:rPr>
                <w:rFonts w:eastAsia="Times New Roman"/>
                <w:b/>
                <w:sz w:val="18"/>
                <w:szCs w:val="18"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CE0158" w:rsidRPr="00747EE8" w:rsidRDefault="00CE0158" w:rsidP="00C145A8">
            <w:pPr>
              <w:ind w:right="720"/>
              <w:jc w:val="center"/>
              <w:rPr>
                <w:rFonts w:eastAsia="Times New Roman"/>
                <w:b/>
                <w:bCs/>
                <w:sz w:val="18"/>
                <w:szCs w:val="18"/>
                <w:lang w:val="en-ZA"/>
              </w:rPr>
            </w:pPr>
          </w:p>
        </w:tc>
        <w:tc>
          <w:tcPr>
            <w:tcW w:w="3212" w:type="dxa"/>
          </w:tcPr>
          <w:p w:rsidR="00CE0158" w:rsidRPr="00747EE8" w:rsidRDefault="00CE0158" w:rsidP="00C145A8">
            <w:pPr>
              <w:ind w:right="720"/>
              <w:jc w:val="center"/>
              <w:rPr>
                <w:rFonts w:eastAsia="Times New Roman"/>
                <w:b/>
                <w:sz w:val="18"/>
                <w:szCs w:val="18"/>
                <w:lang w:val="en-ZA"/>
              </w:rPr>
            </w:pPr>
            <w:r w:rsidRPr="00747EE8">
              <w:rPr>
                <w:rFonts w:eastAsia="Times New Roman"/>
                <w:b/>
                <w:sz w:val="18"/>
                <w:szCs w:val="18"/>
                <w:lang w:val="en-ZA"/>
              </w:rPr>
              <w:t>Amount Outstanding After Capital Redemption</w:t>
            </w:r>
          </w:p>
          <w:p w:rsidR="00CE0158" w:rsidRPr="00747EE8" w:rsidRDefault="00CE0158" w:rsidP="00C145A8">
            <w:pPr>
              <w:ind w:right="720"/>
              <w:jc w:val="center"/>
              <w:rPr>
                <w:rFonts w:eastAsia="Times New Roman"/>
                <w:b/>
                <w:bCs/>
                <w:sz w:val="18"/>
                <w:szCs w:val="18"/>
                <w:lang w:val="en-ZA"/>
              </w:rPr>
            </w:pPr>
          </w:p>
        </w:tc>
      </w:tr>
      <w:tr w:rsidR="00CE0158" w:rsidRPr="00747EE8" w:rsidTr="00C145A8">
        <w:trPr>
          <w:jc w:val="center"/>
        </w:trPr>
        <w:tc>
          <w:tcPr>
            <w:tcW w:w="1871" w:type="dxa"/>
          </w:tcPr>
          <w:p w:rsidR="00CE0158" w:rsidRDefault="002357BD" w:rsidP="00C145A8">
            <w:pPr>
              <w:ind w:right="114"/>
              <w:jc w:val="center"/>
              <w:rPr>
                <w:rFonts w:cs="Arial"/>
                <w:b/>
                <w:i/>
                <w:sz w:val="18"/>
                <w:szCs w:val="18"/>
                <w:lang w:val="en-ZA"/>
              </w:rPr>
            </w:pPr>
            <w:r>
              <w:rPr>
                <w:rFonts w:cs="Arial"/>
                <w:b/>
                <w:i/>
                <w:sz w:val="18"/>
                <w:szCs w:val="18"/>
                <w:lang w:val="en-ZA"/>
              </w:rPr>
              <w:t>MAQN01</w:t>
            </w:r>
          </w:p>
          <w:p w:rsidR="00B162F8" w:rsidRPr="00747EE8" w:rsidRDefault="00B162F8" w:rsidP="00C145A8">
            <w:pPr>
              <w:ind w:right="114"/>
              <w:jc w:val="center"/>
              <w:rPr>
                <w:rFonts w:eastAsia="Times New Roman"/>
                <w:b/>
                <w:bCs/>
                <w:sz w:val="18"/>
                <w:szCs w:val="18"/>
                <w:lang w:val="en-ZA"/>
              </w:rPr>
            </w:pPr>
            <w:r w:rsidRPr="00B162F8">
              <w:rPr>
                <w:rFonts w:cs="Arial"/>
                <w:b/>
                <w:i/>
                <w:sz w:val="18"/>
                <w:szCs w:val="18"/>
                <w:lang w:val="en-ZA"/>
              </w:rPr>
              <w:t>ZAG000115387</w:t>
            </w:r>
          </w:p>
        </w:tc>
        <w:tc>
          <w:tcPr>
            <w:tcW w:w="2925" w:type="dxa"/>
          </w:tcPr>
          <w:p w:rsidR="00CE0158" w:rsidRPr="00747EE8" w:rsidRDefault="00CE0158" w:rsidP="00C145A8">
            <w:pPr>
              <w:ind w:right="93"/>
              <w:rPr>
                <w:rFonts w:eastAsia="Times New Roman"/>
                <w:sz w:val="18"/>
                <w:szCs w:val="18"/>
                <w:lang w:val="en-ZA"/>
              </w:rPr>
            </w:pPr>
            <w:r>
              <w:rPr>
                <w:rFonts w:eastAsia="Times New Roman"/>
                <w:sz w:val="18"/>
                <w:szCs w:val="18"/>
                <w:lang w:val="en-ZA"/>
              </w:rPr>
              <w:t xml:space="preserve"> </w:t>
            </w:r>
            <w:r w:rsidRPr="00747EE8">
              <w:rPr>
                <w:rFonts w:eastAsia="Times New Roman"/>
                <w:sz w:val="18"/>
                <w:szCs w:val="18"/>
                <w:lang w:val="en-ZA"/>
              </w:rPr>
              <w:t xml:space="preserve">R </w:t>
            </w:r>
            <w:r w:rsidR="002357BD">
              <w:rPr>
                <w:rFonts w:cs="Arial"/>
                <w:sz w:val="18"/>
                <w:szCs w:val="18"/>
                <w:lang w:val="en-ZA"/>
              </w:rPr>
              <w:t>3</w:t>
            </w:r>
            <w:r>
              <w:rPr>
                <w:rFonts w:cs="Arial"/>
                <w:sz w:val="18"/>
                <w:szCs w:val="18"/>
                <w:lang w:val="en-ZA"/>
              </w:rPr>
              <w:t>,000,000.00</w:t>
            </w:r>
          </w:p>
        </w:tc>
        <w:tc>
          <w:tcPr>
            <w:tcW w:w="399" w:type="dxa"/>
          </w:tcPr>
          <w:p w:rsidR="00CE0158" w:rsidRPr="00747EE8" w:rsidRDefault="00CE0158" w:rsidP="00C145A8">
            <w:pPr>
              <w:ind w:right="720"/>
              <w:jc w:val="center"/>
              <w:rPr>
                <w:rFonts w:eastAsia="Times New Roman"/>
                <w:b/>
                <w:bCs/>
                <w:sz w:val="18"/>
                <w:szCs w:val="18"/>
                <w:lang w:val="en-ZA"/>
              </w:rPr>
            </w:pPr>
          </w:p>
        </w:tc>
        <w:tc>
          <w:tcPr>
            <w:tcW w:w="3212" w:type="dxa"/>
          </w:tcPr>
          <w:p w:rsidR="00CE0158" w:rsidRDefault="00CE0158" w:rsidP="00C145A8">
            <w:pPr>
              <w:tabs>
                <w:tab w:val="left" w:pos="1293"/>
              </w:tabs>
              <w:ind w:right="720"/>
              <w:rPr>
                <w:rFonts w:eastAsia="Times New Roman"/>
                <w:sz w:val="18"/>
                <w:szCs w:val="18"/>
                <w:lang w:val="en-ZA"/>
              </w:rPr>
            </w:pPr>
            <w:r w:rsidRPr="00747EE8">
              <w:rPr>
                <w:rFonts w:eastAsia="Times New Roman"/>
                <w:sz w:val="18"/>
                <w:szCs w:val="18"/>
                <w:lang w:val="en-ZA"/>
              </w:rPr>
              <w:t xml:space="preserve">  R</w:t>
            </w:r>
            <w:r>
              <w:rPr>
                <w:rFonts w:eastAsia="Times New Roman"/>
                <w:sz w:val="18"/>
                <w:szCs w:val="18"/>
                <w:lang w:val="en-ZA"/>
              </w:rPr>
              <w:t xml:space="preserve"> </w:t>
            </w:r>
            <w:r w:rsidR="002357BD">
              <w:rPr>
                <w:rFonts w:eastAsia="Times New Roman"/>
                <w:sz w:val="18"/>
                <w:szCs w:val="18"/>
                <w:lang w:val="en-ZA"/>
              </w:rPr>
              <w:t>197,000,000.00</w:t>
            </w:r>
            <w:r>
              <w:rPr>
                <w:rFonts w:eastAsia="Times New Roman"/>
                <w:sz w:val="18"/>
                <w:szCs w:val="18"/>
                <w:lang w:val="en-ZA"/>
              </w:rPr>
              <w:tab/>
            </w:r>
          </w:p>
          <w:p w:rsidR="00CE0158" w:rsidRPr="00747EE8" w:rsidRDefault="00CE0158" w:rsidP="00C145A8">
            <w:pPr>
              <w:tabs>
                <w:tab w:val="left" w:pos="1293"/>
              </w:tabs>
              <w:ind w:right="720"/>
              <w:rPr>
                <w:rFonts w:eastAsia="Times New Roman"/>
                <w:sz w:val="18"/>
                <w:szCs w:val="18"/>
                <w:lang w:val="en-ZA"/>
              </w:rPr>
            </w:pPr>
          </w:p>
        </w:tc>
      </w:tr>
    </w:tbl>
    <w:p w:rsidR="00CE0158" w:rsidRDefault="00CE0158" w:rsidP="00CE0158">
      <w:pPr>
        <w:spacing w:line="360" w:lineRule="auto"/>
        <w:ind w:right="720"/>
        <w:jc w:val="both"/>
        <w:rPr>
          <w:sz w:val="18"/>
          <w:szCs w:val="18"/>
          <w:lang w:val="en-ZA"/>
        </w:rPr>
      </w:pPr>
    </w:p>
    <w:p w:rsidR="00CE0158" w:rsidRDefault="00CE0158" w:rsidP="00CE0158">
      <w:pPr>
        <w:spacing w:line="360" w:lineRule="auto"/>
        <w:ind w:right="720"/>
        <w:jc w:val="both"/>
        <w:rPr>
          <w:sz w:val="18"/>
          <w:szCs w:val="18"/>
          <w:lang w:val="en-ZA"/>
        </w:rPr>
      </w:pPr>
    </w:p>
    <w:p w:rsidR="00CE0158" w:rsidRPr="00747EE8" w:rsidRDefault="00CE0158" w:rsidP="00CE0158">
      <w:pPr>
        <w:spacing w:line="360" w:lineRule="auto"/>
        <w:ind w:right="720"/>
        <w:jc w:val="both"/>
        <w:rPr>
          <w:sz w:val="18"/>
          <w:szCs w:val="18"/>
          <w:lang w:val="en-ZA"/>
        </w:rPr>
      </w:pPr>
    </w:p>
    <w:p w:rsidR="00CE0158" w:rsidRPr="00747EE8" w:rsidRDefault="00CE0158" w:rsidP="00CE0158">
      <w:pPr>
        <w:pStyle w:val="BodyText"/>
        <w:spacing w:line="360" w:lineRule="auto"/>
        <w:rPr>
          <w:rFonts w:cs="Arial"/>
          <w:sz w:val="18"/>
          <w:szCs w:val="18"/>
          <w:lang w:val="en-ZA"/>
        </w:rPr>
      </w:pPr>
      <w:r w:rsidRPr="00747EE8">
        <w:rPr>
          <w:sz w:val="18"/>
          <w:szCs w:val="18"/>
          <w:lang w:val="en-ZA"/>
        </w:rPr>
        <w:t>For further information on the Note issued please contact:</w:t>
      </w:r>
      <w:r w:rsidRPr="00747EE8">
        <w:rPr>
          <w:rFonts w:cs="Arial"/>
          <w:sz w:val="18"/>
          <w:szCs w:val="18"/>
          <w:lang w:val="en-ZA"/>
        </w:rPr>
        <w:tab/>
      </w:r>
      <w:r w:rsidRPr="00747EE8">
        <w:rPr>
          <w:rFonts w:cs="Arial"/>
          <w:sz w:val="18"/>
          <w:szCs w:val="18"/>
          <w:lang w:val="en-ZA"/>
        </w:rPr>
        <w:tab/>
      </w:r>
      <w:r w:rsidRPr="00747EE8">
        <w:rPr>
          <w:rFonts w:cs="Arial"/>
          <w:sz w:val="18"/>
          <w:szCs w:val="18"/>
          <w:lang w:val="en-ZA"/>
        </w:rPr>
        <w:tab/>
      </w:r>
      <w:r w:rsidRPr="00747EE8">
        <w:rPr>
          <w:rFonts w:cs="Arial"/>
          <w:sz w:val="18"/>
          <w:szCs w:val="18"/>
          <w:lang w:val="en-ZA"/>
        </w:rPr>
        <w:tab/>
      </w:r>
      <w:r w:rsidRPr="00747EE8">
        <w:rPr>
          <w:rFonts w:cs="Arial"/>
          <w:sz w:val="18"/>
          <w:szCs w:val="18"/>
          <w:lang w:val="en-ZA"/>
        </w:rPr>
        <w:tab/>
      </w:r>
      <w:r w:rsidRPr="00747EE8">
        <w:rPr>
          <w:rFonts w:cs="Arial"/>
          <w:sz w:val="18"/>
          <w:szCs w:val="18"/>
          <w:lang w:val="en-ZA"/>
        </w:rPr>
        <w:tab/>
      </w:r>
      <w:r w:rsidRPr="00747EE8">
        <w:rPr>
          <w:rFonts w:cs="Arial"/>
          <w:sz w:val="18"/>
          <w:szCs w:val="18"/>
          <w:lang w:val="en-ZA"/>
        </w:rPr>
        <w:tab/>
      </w:r>
    </w:p>
    <w:p w:rsidR="002357BD" w:rsidRDefault="002357BD" w:rsidP="00CE0158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cs="Arial"/>
          <w:sz w:val="18"/>
          <w:szCs w:val="18"/>
          <w:lang w:val="en-ZA"/>
        </w:rPr>
      </w:pPr>
    </w:p>
    <w:p w:rsidR="00CE0158" w:rsidRPr="000A2F38" w:rsidRDefault="00CE0158" w:rsidP="00CE0158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Diboko Ledwaba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+27 11 5207222</w:t>
      </w:r>
    </w:p>
    <w:p w:rsidR="00CE0158" w:rsidRPr="002F1779" w:rsidRDefault="002357BD" w:rsidP="00CE0158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>
        <w:rPr>
          <w:rFonts w:cs="Arial"/>
          <w:sz w:val="18"/>
          <w:szCs w:val="18"/>
          <w:lang w:val="en-ZA"/>
        </w:rPr>
        <w:t>Bianca Vaaltyn</w:t>
      </w:r>
      <w:r>
        <w:rPr>
          <w:rFonts w:cs="Arial"/>
          <w:sz w:val="18"/>
          <w:szCs w:val="18"/>
          <w:lang w:val="en-ZA"/>
        </w:rPr>
        <w:tab/>
        <w:t>JSE</w:t>
      </w:r>
      <w:r>
        <w:rPr>
          <w:rFonts w:cs="Arial"/>
          <w:sz w:val="18"/>
          <w:szCs w:val="18"/>
          <w:lang w:val="en-ZA"/>
        </w:rPr>
        <w:tab/>
        <w:t>+27 11 5207377</w:t>
      </w:r>
    </w:p>
    <w:p w:rsidR="00CE0158" w:rsidRPr="00A9492E" w:rsidRDefault="00CE0158" w:rsidP="00CE0158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CE0158" w:rsidRDefault="00CE0158" w:rsidP="00CE0158">
      <w:pPr>
        <w:suppressAutoHyphens/>
        <w:spacing w:line="312" w:lineRule="auto"/>
        <w:ind w:right="29"/>
        <w:jc w:val="both"/>
        <w:rPr>
          <w:rFonts w:cs="Arial"/>
          <w:sz w:val="18"/>
          <w:szCs w:val="18"/>
          <w:lang w:val="en-ZA"/>
        </w:rPr>
      </w:pPr>
    </w:p>
    <w:p w:rsidR="00CE0158" w:rsidRPr="002B0F81" w:rsidRDefault="00CE0158" w:rsidP="00CE0158"/>
    <w:p w:rsidR="004A099B" w:rsidRPr="00CE0158" w:rsidRDefault="004A099B" w:rsidP="00CE0158">
      <w:pPr>
        <w:rPr>
          <w:lang w:val="en-ZA"/>
        </w:rPr>
      </w:pPr>
    </w:p>
    <w:sectPr w:rsidR="004A099B" w:rsidRPr="00CE0158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875536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875536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0FA1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6EBF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057"/>
    <w:rsid w:val="000C769B"/>
    <w:rsid w:val="000D4CC3"/>
    <w:rsid w:val="000E01EF"/>
    <w:rsid w:val="000E5843"/>
    <w:rsid w:val="000F3027"/>
    <w:rsid w:val="000F536F"/>
    <w:rsid w:val="000F790E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7BD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61D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099B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14FB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4C3E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75536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B79DA"/>
    <w:rsid w:val="008C4F3F"/>
    <w:rsid w:val="008C70A8"/>
    <w:rsid w:val="008D0367"/>
    <w:rsid w:val="008D1149"/>
    <w:rsid w:val="008E2611"/>
    <w:rsid w:val="008E33E9"/>
    <w:rsid w:val="008F026C"/>
    <w:rsid w:val="008F2CF2"/>
    <w:rsid w:val="008F5794"/>
    <w:rsid w:val="008F5B2E"/>
    <w:rsid w:val="00900CAC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27552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B08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162F8"/>
    <w:rsid w:val="00B2080F"/>
    <w:rsid w:val="00B227D3"/>
    <w:rsid w:val="00B30F5A"/>
    <w:rsid w:val="00B32FD7"/>
    <w:rsid w:val="00B332FD"/>
    <w:rsid w:val="00B35B28"/>
    <w:rsid w:val="00B35C3A"/>
    <w:rsid w:val="00B36032"/>
    <w:rsid w:val="00B3689E"/>
    <w:rsid w:val="00B36A97"/>
    <w:rsid w:val="00B37920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0158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3B4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3A5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1193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2015-02-06T13:00:00+00:00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AF2002F7-3223-4BBF-AC42-8A15BF2BB16E}"/>
</file>

<file path=customXml/itemProps2.xml><?xml version="1.0" encoding="utf-8"?>
<ds:datastoreItem xmlns:ds="http://schemas.openxmlformats.org/officeDocument/2006/customXml" ds:itemID="{9FA46688-04EE-4720-9F6F-2F77ED4134E1}"/>
</file>

<file path=customXml/itemProps3.xml><?xml version="1.0" encoding="utf-8"?>
<ds:datastoreItem xmlns:ds="http://schemas.openxmlformats.org/officeDocument/2006/customXml" ds:itemID="{F1C7441E-75C8-46D5-9306-5897C8AF3A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674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Partial Capital Repurchase - MAQN01 - 09 February 2015</dc:title>
  <dc:creator>Johannesburg Stock Exchange</dc:creator>
  <cp:lastModifiedBy>JSEUser</cp:lastModifiedBy>
  <cp:revision>5</cp:revision>
  <cp:lastPrinted>2012-01-03T09:35:00Z</cp:lastPrinted>
  <dcterms:created xsi:type="dcterms:W3CDTF">2015-02-06T13:27:00Z</dcterms:created>
  <dcterms:modified xsi:type="dcterms:W3CDTF">2015-02-06T13:44:00Z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105600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